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A770" w14:textId="3A81F962" w:rsidR="00982D5C" w:rsidRPr="00982D5C" w:rsidRDefault="00982D5C" w:rsidP="00982D5C">
      <w:pPr>
        <w:jc w:val="center"/>
        <w:rPr>
          <w:b/>
          <w:bCs/>
          <w:sz w:val="28"/>
          <w:szCs w:val="28"/>
        </w:rPr>
      </w:pPr>
      <w:r w:rsidRPr="00982D5C">
        <w:rPr>
          <w:b/>
          <w:bCs/>
          <w:sz w:val="28"/>
          <w:szCs w:val="28"/>
        </w:rPr>
        <w:t>*</w:t>
      </w:r>
      <w:r w:rsidR="001722E7" w:rsidRPr="00982D5C">
        <w:rPr>
          <w:b/>
          <w:bCs/>
          <w:sz w:val="28"/>
          <w:szCs w:val="28"/>
        </w:rPr>
        <w:t xml:space="preserve">This document is for </w:t>
      </w:r>
      <w:proofErr w:type="gramStart"/>
      <w:r w:rsidR="001722E7" w:rsidRPr="00982D5C">
        <w:rPr>
          <w:b/>
          <w:bCs/>
          <w:sz w:val="28"/>
          <w:szCs w:val="28"/>
        </w:rPr>
        <w:t>reference,</w:t>
      </w:r>
      <w:proofErr w:type="gramEnd"/>
      <w:r w:rsidR="001722E7" w:rsidRPr="00982D5C">
        <w:rPr>
          <w:b/>
          <w:bCs/>
          <w:sz w:val="28"/>
          <w:szCs w:val="28"/>
        </w:rPr>
        <w:t xml:space="preserve"> all application materials must be submitted via the </w:t>
      </w:r>
      <w:proofErr w:type="spellStart"/>
      <w:r w:rsidR="001722E7" w:rsidRPr="00982D5C">
        <w:rPr>
          <w:b/>
          <w:bCs/>
          <w:sz w:val="28"/>
          <w:szCs w:val="28"/>
        </w:rPr>
        <w:t>Wizehive-Zengine</w:t>
      </w:r>
      <w:proofErr w:type="spellEnd"/>
      <w:r w:rsidR="001722E7" w:rsidRPr="00982D5C">
        <w:rPr>
          <w:b/>
          <w:bCs/>
          <w:sz w:val="28"/>
          <w:szCs w:val="28"/>
        </w:rPr>
        <w:t xml:space="preserve"> online portal</w:t>
      </w:r>
      <w:r w:rsidR="00EA7F96">
        <w:rPr>
          <w:b/>
          <w:bCs/>
          <w:sz w:val="28"/>
          <w:szCs w:val="28"/>
        </w:rPr>
        <w:t>*</w:t>
      </w:r>
    </w:p>
    <w:p w14:paraId="52DC21BF" w14:textId="0730ECD4" w:rsidR="00C60C61" w:rsidRPr="00CC2652" w:rsidRDefault="00C60C61" w:rsidP="00C60C61">
      <w:r>
        <w:t xml:space="preserve"> </w:t>
      </w:r>
      <w:r w:rsidRPr="00D83EBD">
        <w:t xml:space="preserve">A link to the </w:t>
      </w:r>
      <w:r w:rsidR="0087280C">
        <w:t>Pre-</w:t>
      </w:r>
      <w:r w:rsidRPr="00D83EBD">
        <w:t xml:space="preserve">application as well as a </w:t>
      </w:r>
      <w:proofErr w:type="spellStart"/>
      <w:r w:rsidRPr="00D83EBD">
        <w:t>Wizehive</w:t>
      </w:r>
      <w:proofErr w:type="spellEnd"/>
      <w:r w:rsidRPr="00D83EBD">
        <w:t xml:space="preserve"> tutorial is</w:t>
      </w:r>
      <w:r w:rsidRPr="00CC2652">
        <w:t xml:space="preserve"> available during the solicitation at </w:t>
      </w:r>
      <w:hyperlink r:id="rId7" w:history="1">
        <w:r>
          <w:rPr>
            <w:rStyle w:val="Hyperlink"/>
          </w:rPr>
          <w:t>https://www.openspaceauthority.org/programs/grant</w:t>
        </w:r>
      </w:hyperlink>
      <w:r w:rsidRPr="00CC2652">
        <w:t xml:space="preserve">. </w:t>
      </w:r>
      <w:r w:rsidRPr="00D83EBD">
        <w:t>The application includes a</w:t>
      </w:r>
      <w:r>
        <w:t xml:space="preserve"> required Pre-Application, and eligible applicants will be approved to submit a Full Application.</w:t>
      </w:r>
      <w:r w:rsidRPr="00CC2652">
        <w:t xml:space="preserve"> The </w:t>
      </w:r>
      <w:r w:rsidR="0087280C">
        <w:t>pre-</w:t>
      </w:r>
      <w:r w:rsidRPr="00CC2652">
        <w:t>application questions and requirements are listed below.</w:t>
      </w:r>
    </w:p>
    <w:p w14:paraId="620787D5" w14:textId="77777777" w:rsidR="00C60C61" w:rsidRPr="00312A6B" w:rsidRDefault="00C60C61" w:rsidP="00C60C61">
      <w:pPr>
        <w:pStyle w:val="Heading1"/>
      </w:pPr>
      <w:bookmarkStart w:id="0" w:name="_Toc113604816"/>
      <w:r>
        <w:t>Pre-Application Information</w:t>
      </w:r>
      <w:bookmarkEnd w:id="0"/>
    </w:p>
    <w:p w14:paraId="55F2E259" w14:textId="77777777" w:rsidR="00C60C61" w:rsidRDefault="00C60C61" w:rsidP="00C60C61"/>
    <w:p w14:paraId="61E266B8" w14:textId="77777777" w:rsidR="00C60C61" w:rsidRPr="0037007D" w:rsidRDefault="00C60C61" w:rsidP="00C60C61">
      <w:pPr>
        <w:pStyle w:val="Heading8"/>
        <w:rPr>
          <w:b/>
          <w:bCs/>
        </w:rPr>
      </w:pPr>
      <w:r w:rsidRPr="0037007D">
        <w:rPr>
          <w:b/>
          <w:bCs/>
        </w:rPr>
        <w:t>Pre-Application</w:t>
      </w:r>
    </w:p>
    <w:p w14:paraId="458B7A62" w14:textId="77777777" w:rsidR="00C60C61" w:rsidRPr="00CC2652" w:rsidRDefault="00C60C61" w:rsidP="00C60C61">
      <w:r w:rsidRPr="0037007D">
        <w:t xml:space="preserve">This </w:t>
      </w:r>
      <w:r>
        <w:t>section</w:t>
      </w:r>
      <w:r w:rsidRPr="0037007D">
        <w:t xml:space="preserve"> includes general questions</w:t>
      </w:r>
      <w:r w:rsidRPr="00CC2652">
        <w:t xml:space="preserve"> about the applicant. These questions are not included in the application scoring, but they are used to determine eligibility.</w:t>
      </w:r>
      <w:r>
        <w:t xml:space="preserve"> After an applicant submits a </w:t>
      </w:r>
      <w:proofErr w:type="gramStart"/>
      <w:r>
        <w:t>Pre-</w:t>
      </w:r>
      <w:proofErr w:type="gramEnd"/>
      <w:r>
        <w:t>Application, the information will be determined to be eligible or ineligible for a Full Application. Once deemed eligible, an applicant will hav</w:t>
      </w:r>
      <w:r w:rsidRPr="008E56FC">
        <w:t>e approximately 8 weeks t</w:t>
      </w:r>
      <w:r>
        <w:t>o submit a Full Application.</w:t>
      </w:r>
    </w:p>
    <w:tbl>
      <w:tblPr>
        <w:tblStyle w:val="TableGrid"/>
        <w:tblW w:w="9355" w:type="dxa"/>
        <w:tblLook w:val="07E0" w:firstRow="1" w:lastRow="1" w:firstColumn="1" w:lastColumn="1" w:noHBand="1" w:noVBand="1"/>
      </w:tblPr>
      <w:tblGrid>
        <w:gridCol w:w="3766"/>
        <w:gridCol w:w="5589"/>
      </w:tblGrid>
      <w:tr w:rsidR="00C60C61" w:rsidRPr="00CC2652" w14:paraId="6ECB1834" w14:textId="77777777" w:rsidTr="000D4F4C">
        <w:tc>
          <w:tcPr>
            <w:tcW w:w="3766" w:type="dxa"/>
          </w:tcPr>
          <w:p w14:paraId="12E2DDC4" w14:textId="77777777" w:rsidR="00C60C61" w:rsidRPr="00CC2652" w:rsidRDefault="00C60C61" w:rsidP="000D4F4C">
            <w:pPr>
              <w:rPr>
                <w:b/>
                <w:bCs/>
              </w:rPr>
            </w:pPr>
            <w:r w:rsidRPr="00CC2652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Title</w:t>
            </w:r>
          </w:p>
        </w:tc>
        <w:tc>
          <w:tcPr>
            <w:tcW w:w="5589" w:type="dxa"/>
          </w:tcPr>
          <w:p w14:paraId="24626BB7" w14:textId="77777777" w:rsidR="00C60C61" w:rsidRPr="00CC2652" w:rsidRDefault="00C60C61" w:rsidP="000D4F4C"/>
        </w:tc>
      </w:tr>
      <w:tr w:rsidR="00C60C61" w:rsidRPr="00E8478B" w14:paraId="5D698784" w14:textId="77777777" w:rsidTr="000D4F4C">
        <w:tc>
          <w:tcPr>
            <w:tcW w:w="3766" w:type="dxa"/>
          </w:tcPr>
          <w:p w14:paraId="006C8319" w14:textId="77777777" w:rsidR="00C60C61" w:rsidRPr="00CC2652" w:rsidRDefault="00C60C61" w:rsidP="000D4F4C">
            <w:pPr>
              <w:rPr>
                <w:b/>
                <w:bCs/>
              </w:rPr>
            </w:pPr>
            <w:r>
              <w:rPr>
                <w:b/>
                <w:bCs/>
              </w:rPr>
              <w:t>What type of organization is this?</w:t>
            </w:r>
          </w:p>
        </w:tc>
        <w:tc>
          <w:tcPr>
            <w:tcW w:w="5589" w:type="dxa"/>
          </w:tcPr>
          <w:p w14:paraId="5DEE0177" w14:textId="77777777" w:rsidR="00C60C61" w:rsidRPr="005A3B23" w:rsidRDefault="00C60C61" w:rsidP="00C60C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</w:pPr>
            <w:r>
              <w:t>Public Agency</w:t>
            </w:r>
          </w:p>
          <w:p w14:paraId="0EBB1298" w14:textId="77777777" w:rsidR="00C60C61" w:rsidRPr="005A3B23" w:rsidRDefault="00C60C61" w:rsidP="00C60C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</w:pPr>
            <w:r>
              <w:t xml:space="preserve">School </w:t>
            </w:r>
          </w:p>
          <w:p w14:paraId="39C5006D" w14:textId="77777777" w:rsidR="00C60C61" w:rsidRPr="005A3B23" w:rsidRDefault="00C60C61" w:rsidP="00C60C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</w:pPr>
            <w:r>
              <w:t>School District</w:t>
            </w:r>
          </w:p>
          <w:p w14:paraId="55AE19B5" w14:textId="77777777" w:rsidR="00C60C61" w:rsidRDefault="00C60C61" w:rsidP="00C60C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</w:pPr>
            <w:r>
              <w:t>501(c)3 Nonprofit</w:t>
            </w:r>
          </w:p>
          <w:p w14:paraId="131D12DE" w14:textId="77777777" w:rsidR="00C60C61" w:rsidRPr="00CC2652" w:rsidRDefault="00C60C61" w:rsidP="00C60C6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</w:pPr>
            <w:r>
              <w:t>Eligible organization acting as Fiscal Sponsor for another organization</w:t>
            </w:r>
          </w:p>
        </w:tc>
      </w:tr>
      <w:tr w:rsidR="00C60C61" w:rsidRPr="005A3B23" w14:paraId="3D50C87E" w14:textId="77777777" w:rsidTr="000D4F4C">
        <w:tc>
          <w:tcPr>
            <w:tcW w:w="3766" w:type="dxa"/>
          </w:tcPr>
          <w:p w14:paraId="3480CDFD" w14:textId="77777777" w:rsidR="00C60C61" w:rsidRPr="00B52F01" w:rsidRDefault="00C60C61" w:rsidP="000D4F4C">
            <w:pPr>
              <w:spacing w:after="210"/>
              <w:rPr>
                <w:b/>
                <w:bCs/>
              </w:rPr>
            </w:pPr>
            <w:r w:rsidRPr="00B52F01">
              <w:rPr>
                <w:b/>
                <w:bCs/>
              </w:rPr>
              <w:t>Is this applicant serving as a FISCAL SPONSOR for another organization?</w:t>
            </w:r>
          </w:p>
          <w:p w14:paraId="4C6B2020" w14:textId="77777777" w:rsidR="00C60C61" w:rsidRPr="005A3B23" w:rsidRDefault="00C60C61" w:rsidP="000D4F4C">
            <w:r w:rsidRPr="005A3B23">
              <w:rPr>
                <w:i/>
                <w:iCs/>
              </w:rPr>
              <w:t>If the project includes a fiscal sponsor, the fiscal sponsor must be the applicant.</w:t>
            </w:r>
          </w:p>
          <w:p w14:paraId="44BC54D3" w14:textId="77777777" w:rsidR="00C60C61" w:rsidRPr="005A3B23" w:rsidRDefault="00C60C61" w:rsidP="000D4F4C">
            <w:pPr>
              <w:rPr>
                <w:b/>
                <w:bCs/>
              </w:rPr>
            </w:pPr>
          </w:p>
        </w:tc>
        <w:tc>
          <w:tcPr>
            <w:tcW w:w="5589" w:type="dxa"/>
          </w:tcPr>
          <w:p w14:paraId="080EFD65" w14:textId="77777777" w:rsidR="00C60C61" w:rsidRPr="005A3B23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</w:pPr>
            <w:r>
              <w:t>YES</w:t>
            </w:r>
          </w:p>
          <w:p w14:paraId="421BBDE5" w14:textId="77777777" w:rsidR="00C60C61" w:rsidRPr="005A3B23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</w:pPr>
            <w:r>
              <w:t>NO</w:t>
            </w:r>
          </w:p>
        </w:tc>
      </w:tr>
      <w:tr w:rsidR="00C60C61" w:rsidRPr="005A3B23" w14:paraId="55176088" w14:textId="77777777" w:rsidTr="000D4F4C">
        <w:trPr>
          <w:trHeight w:val="647"/>
        </w:trPr>
        <w:tc>
          <w:tcPr>
            <w:tcW w:w="3766" w:type="dxa"/>
          </w:tcPr>
          <w:p w14:paraId="5F285C7E" w14:textId="77777777" w:rsidR="00C60C61" w:rsidRPr="00B52F01" w:rsidRDefault="00C60C61" w:rsidP="000D4F4C">
            <w:pPr>
              <w:spacing w:after="210"/>
              <w:rPr>
                <w:b/>
                <w:bCs/>
              </w:rPr>
            </w:pPr>
            <w:r w:rsidRPr="00CD517A">
              <w:rPr>
                <w:b/>
                <w:bCs/>
                <w:i/>
                <w:iCs/>
              </w:rPr>
              <w:t>If YES to the question above</w:t>
            </w:r>
          </w:p>
        </w:tc>
        <w:tc>
          <w:tcPr>
            <w:tcW w:w="5589" w:type="dxa"/>
          </w:tcPr>
          <w:p w14:paraId="2A713BFF" w14:textId="77777777" w:rsidR="00C60C61" w:rsidRDefault="00C60C61" w:rsidP="000D4F4C">
            <w:r w:rsidRPr="00CD517A">
              <w:t>The Fiscal Sponsor will be the APPLICANT. Please describe the SPONSORED ORGANIZATION.</w:t>
            </w:r>
            <w:r>
              <w:t xml:space="preserve"> </w:t>
            </w:r>
            <w:r w:rsidRPr="00DD0D8E">
              <w:t>Please upload Fiscal Sponsorship agreement</w:t>
            </w:r>
            <w:r>
              <w:t>.</w:t>
            </w:r>
          </w:p>
        </w:tc>
      </w:tr>
      <w:tr w:rsidR="00C60C61" w:rsidRPr="005A3B23" w14:paraId="37ACA097" w14:textId="77777777" w:rsidTr="000D4F4C">
        <w:trPr>
          <w:trHeight w:val="368"/>
        </w:trPr>
        <w:tc>
          <w:tcPr>
            <w:tcW w:w="3766" w:type="dxa"/>
          </w:tcPr>
          <w:p w14:paraId="7CDF1266" w14:textId="77777777" w:rsidR="00C60C61" w:rsidRPr="003E4062" w:rsidRDefault="00C60C61" w:rsidP="000D4F4C">
            <w:pPr>
              <w:rPr>
                <w:b/>
                <w:bCs/>
              </w:rPr>
            </w:pPr>
            <w:r w:rsidRPr="6B73B394">
              <w:rPr>
                <w:b/>
                <w:bCs/>
              </w:rPr>
              <w:t>Is the proposed project for or related to ongoing maintenance or repair of public parkland, open space or facilities?</w:t>
            </w:r>
          </w:p>
        </w:tc>
        <w:tc>
          <w:tcPr>
            <w:tcW w:w="5589" w:type="dxa"/>
          </w:tcPr>
          <w:p w14:paraId="14D1E0D2" w14:textId="77777777" w:rsidR="00C60C61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>
              <w:t>YES</w:t>
            </w:r>
          </w:p>
          <w:p w14:paraId="52AAA53D" w14:textId="77777777" w:rsidR="00C60C61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>
              <w:t>NO</w:t>
            </w:r>
          </w:p>
          <w:p w14:paraId="779203E7" w14:textId="77777777" w:rsidR="00C60C61" w:rsidRPr="00436C31" w:rsidRDefault="00C60C61" w:rsidP="000D4F4C">
            <w:pPr>
              <w:textAlignment w:val="center"/>
              <w:rPr>
                <w:i/>
                <w:iCs/>
              </w:rPr>
            </w:pPr>
            <w:r w:rsidRPr="00436C31">
              <w:rPr>
                <w:i/>
                <w:iCs/>
              </w:rPr>
              <w:t xml:space="preserve">Projects by public agencies CANNOT be related to ongoing maintenance or repair of </w:t>
            </w:r>
            <w:proofErr w:type="gramStart"/>
            <w:r w:rsidRPr="00436C31">
              <w:rPr>
                <w:i/>
                <w:iCs/>
              </w:rPr>
              <w:t>publicly-owned</w:t>
            </w:r>
            <w:proofErr w:type="gramEnd"/>
            <w:r w:rsidRPr="00436C31">
              <w:rPr>
                <w:i/>
                <w:iCs/>
              </w:rPr>
              <w:t xml:space="preserve"> parkland, open space, or facilities. </w:t>
            </w:r>
          </w:p>
        </w:tc>
      </w:tr>
      <w:tr w:rsidR="00C60C61" w:rsidRPr="005A3B23" w14:paraId="4081A1DC" w14:textId="77777777" w:rsidTr="000D4F4C">
        <w:trPr>
          <w:trHeight w:val="368"/>
        </w:trPr>
        <w:tc>
          <w:tcPr>
            <w:tcW w:w="3766" w:type="dxa"/>
          </w:tcPr>
          <w:p w14:paraId="74999B71" w14:textId="77777777" w:rsidR="00C60C61" w:rsidRPr="003E4062" w:rsidRDefault="00C60C61" w:rsidP="000D4F4C">
            <w:pPr>
              <w:rPr>
                <w:b/>
                <w:bCs/>
              </w:rPr>
            </w:pPr>
            <w:r w:rsidRPr="00CE774A">
              <w:rPr>
                <w:b/>
                <w:bCs/>
              </w:rPr>
              <w:t>Were there</w:t>
            </w:r>
            <w:r>
              <w:rPr>
                <w:b/>
                <w:bCs/>
              </w:rPr>
              <w:t xml:space="preserve"> public funds</w:t>
            </w:r>
            <w:r w:rsidRPr="00CE774A">
              <w:rPr>
                <w:b/>
                <w:bCs/>
              </w:rPr>
              <w:t xml:space="preserve"> previously allocated for the proposed project?</w:t>
            </w:r>
          </w:p>
        </w:tc>
        <w:tc>
          <w:tcPr>
            <w:tcW w:w="5589" w:type="dxa"/>
          </w:tcPr>
          <w:p w14:paraId="43ED2F0B" w14:textId="77777777" w:rsidR="00C60C61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>
              <w:t>YES</w:t>
            </w:r>
          </w:p>
          <w:p w14:paraId="7D328F89" w14:textId="77777777" w:rsidR="00C60C61" w:rsidRDefault="00C60C61" w:rsidP="00C60C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>
              <w:t>NO</w:t>
            </w:r>
          </w:p>
          <w:p w14:paraId="17B9731B" w14:textId="77777777" w:rsidR="00C60C61" w:rsidRPr="00436C31" w:rsidRDefault="00C60C61" w:rsidP="000D4F4C">
            <w:pPr>
              <w:textAlignment w:val="center"/>
              <w:rPr>
                <w:i/>
                <w:iCs/>
              </w:rPr>
            </w:pPr>
            <w:r w:rsidRPr="00436C31">
              <w:rPr>
                <w:i/>
                <w:iCs/>
              </w:rPr>
              <w:t>Projects by public agencies CANNOT be projects for which public funds have previously been allocated.</w:t>
            </w:r>
          </w:p>
        </w:tc>
      </w:tr>
      <w:tr w:rsidR="00C60C61" w:rsidRPr="005A3B23" w14:paraId="217C2DA5" w14:textId="77777777" w:rsidTr="000D4F4C">
        <w:trPr>
          <w:trHeight w:val="368"/>
        </w:trPr>
        <w:tc>
          <w:tcPr>
            <w:tcW w:w="3766" w:type="dxa"/>
          </w:tcPr>
          <w:p w14:paraId="482B4099" w14:textId="77777777" w:rsidR="00C60C61" w:rsidRPr="003E4062" w:rsidRDefault="00C60C61" w:rsidP="000D4F4C">
            <w:pPr>
              <w:rPr>
                <w:b/>
                <w:bCs/>
              </w:rPr>
            </w:pPr>
            <w:r w:rsidRPr="003E4062">
              <w:rPr>
                <w:b/>
                <w:bCs/>
              </w:rPr>
              <w:lastRenderedPageBreak/>
              <w:t>Dollar Amount Requested</w:t>
            </w:r>
          </w:p>
        </w:tc>
        <w:tc>
          <w:tcPr>
            <w:tcW w:w="5589" w:type="dxa"/>
          </w:tcPr>
          <w:p w14:paraId="3E5A18F4" w14:textId="77777777" w:rsidR="00C60C61" w:rsidRPr="003E4062" w:rsidRDefault="00C60C61" w:rsidP="000D4F4C">
            <w:r w:rsidRPr="003E4062">
              <w:t>Min: $</w:t>
            </w:r>
            <w:proofErr w:type="gramStart"/>
            <w:r w:rsidRPr="003E4062">
              <w:t>3</w:t>
            </w:r>
            <w:r>
              <w:t>0</w:t>
            </w:r>
            <w:r w:rsidRPr="003E4062">
              <w:t>,000  Max</w:t>
            </w:r>
            <w:proofErr w:type="gramEnd"/>
            <w:r w:rsidRPr="003E4062">
              <w:t>: $75,000</w:t>
            </w:r>
          </w:p>
        </w:tc>
      </w:tr>
      <w:tr w:rsidR="00C60C61" w:rsidRPr="005A3B23" w14:paraId="08629C0B" w14:textId="77777777" w:rsidTr="000D4F4C">
        <w:trPr>
          <w:trHeight w:val="368"/>
        </w:trPr>
        <w:tc>
          <w:tcPr>
            <w:tcW w:w="3766" w:type="dxa"/>
          </w:tcPr>
          <w:p w14:paraId="33EFE716" w14:textId="77777777" w:rsidR="00C60C61" w:rsidRDefault="00C60C61" w:rsidP="000D4F4C">
            <w:pPr>
              <w:rPr>
                <w:b/>
                <w:bCs/>
              </w:rPr>
            </w:pPr>
            <w:r>
              <w:rPr>
                <w:b/>
                <w:bCs/>
              </w:rPr>
              <w:t>Matching Funds</w:t>
            </w:r>
          </w:p>
        </w:tc>
        <w:tc>
          <w:tcPr>
            <w:tcW w:w="5589" w:type="dxa"/>
          </w:tcPr>
          <w:p w14:paraId="15811029" w14:textId="77777777" w:rsidR="00C60C61" w:rsidRDefault="00C60C61" w:rsidP="000D4F4C">
            <w:r>
              <w:t>Organizations with annual revenues of $10 million or more are required to have at least 25% of the grant award in matching funds. Please choose the following for your organization’s match eligibility:</w:t>
            </w:r>
          </w:p>
          <w:p w14:paraId="1355AE38" w14:textId="77777777" w:rsidR="00C60C61" w:rsidRDefault="00C60C61" w:rsidP="00C60C61">
            <w:pPr>
              <w:pStyle w:val="ListParagraph"/>
              <w:numPr>
                <w:ilvl w:val="0"/>
                <w:numId w:val="3"/>
              </w:numPr>
            </w:pPr>
            <w:r>
              <w:t>Our organization meets the match requirements because we have an annual revenue of less than $10 million and do not need to submit matching funds.</w:t>
            </w:r>
          </w:p>
          <w:p w14:paraId="59094C18" w14:textId="77777777" w:rsidR="00C60C61" w:rsidRDefault="00C60C61" w:rsidP="00C60C61">
            <w:pPr>
              <w:pStyle w:val="ListParagraph"/>
              <w:numPr>
                <w:ilvl w:val="0"/>
                <w:numId w:val="3"/>
              </w:numPr>
            </w:pPr>
            <w:r>
              <w:t>Our organization meets the match requirement because we have an annual revenue of $10 million or more and we have or will have 25% of the grant award in matching funds.</w:t>
            </w:r>
          </w:p>
          <w:p w14:paraId="54B925EF" w14:textId="77777777" w:rsidR="00C60C61" w:rsidRDefault="00C60C61" w:rsidP="00C60C61">
            <w:pPr>
              <w:pStyle w:val="ListParagraph"/>
              <w:numPr>
                <w:ilvl w:val="0"/>
                <w:numId w:val="3"/>
              </w:numPr>
            </w:pPr>
            <w:r>
              <w:t xml:space="preserve">Our organization does not meet the match requirement because we have an annual revenue of $10 million or more and we do not and will not have 25% of the grant award in matching funds. </w:t>
            </w:r>
            <w:r>
              <w:rPr>
                <w:b/>
                <w:bCs/>
              </w:rPr>
              <w:t>Please note that this makes the project ineligible for funding.</w:t>
            </w:r>
          </w:p>
          <w:p w14:paraId="5DF12D45" w14:textId="77777777" w:rsidR="00C60C61" w:rsidRPr="00CC2652" w:rsidRDefault="00C60C61" w:rsidP="000D4F4C"/>
        </w:tc>
      </w:tr>
      <w:tr w:rsidR="00C60C61" w:rsidRPr="005A3B23" w14:paraId="534ED466" w14:textId="77777777" w:rsidTr="000D4F4C">
        <w:trPr>
          <w:trHeight w:val="350"/>
        </w:trPr>
        <w:tc>
          <w:tcPr>
            <w:tcW w:w="3766" w:type="dxa"/>
          </w:tcPr>
          <w:p w14:paraId="4A08FBA8" w14:textId="77777777" w:rsidR="00C60C61" w:rsidRPr="00B52F01" w:rsidRDefault="00C60C61" w:rsidP="000D4F4C">
            <w:pPr>
              <w:spacing w:after="210"/>
              <w:rPr>
                <w:b/>
                <w:bCs/>
              </w:rPr>
            </w:pPr>
            <w:r w:rsidRPr="00B52F01">
              <w:rPr>
                <w:b/>
                <w:bCs/>
              </w:rPr>
              <w:t>Project Description</w:t>
            </w:r>
          </w:p>
          <w:p w14:paraId="55AB3592" w14:textId="77777777" w:rsidR="00C60C61" w:rsidRPr="005A3B23" w:rsidRDefault="00C60C61" w:rsidP="000D4F4C">
            <w:pPr>
              <w:jc w:val="center"/>
              <w:rPr>
                <w:b/>
                <w:bCs/>
              </w:rPr>
            </w:pPr>
          </w:p>
        </w:tc>
        <w:tc>
          <w:tcPr>
            <w:tcW w:w="5589" w:type="dxa"/>
          </w:tcPr>
          <w:p w14:paraId="2432FE34" w14:textId="77777777" w:rsidR="00C60C61" w:rsidRPr="005A3B23" w:rsidRDefault="00C60C61" w:rsidP="000D4F4C">
            <w:r w:rsidRPr="00ED4755">
              <w:rPr>
                <w:i/>
                <w:iCs/>
              </w:rPr>
              <w:t>(</w:t>
            </w:r>
            <w:proofErr w:type="gramStart"/>
            <w:r w:rsidRPr="00ED4755">
              <w:rPr>
                <w:i/>
                <w:iCs/>
              </w:rPr>
              <w:t>1000 word</w:t>
            </w:r>
            <w:proofErr w:type="gramEnd"/>
            <w:r w:rsidRPr="00361B0B">
              <w:rPr>
                <w:i/>
                <w:iCs/>
              </w:rPr>
              <w:t xml:space="preserve"> max</w:t>
            </w:r>
            <w:r>
              <w:rPr>
                <w:i/>
                <w:iCs/>
              </w:rPr>
              <w:t xml:space="preserve">. </w:t>
            </w:r>
            <w:r w:rsidRPr="00AB0AFF">
              <w:rPr>
                <w:i/>
                <w:iCs/>
              </w:rPr>
              <w:t>Please include how your project broadly addresses community climate resilience.)</w:t>
            </w:r>
          </w:p>
        </w:tc>
      </w:tr>
      <w:tr w:rsidR="00C60C61" w:rsidRPr="005A3B23" w14:paraId="03658CD5" w14:textId="77777777" w:rsidTr="000D4F4C">
        <w:trPr>
          <w:trHeight w:val="755"/>
        </w:trPr>
        <w:tc>
          <w:tcPr>
            <w:tcW w:w="3766" w:type="dxa"/>
          </w:tcPr>
          <w:p w14:paraId="12374026" w14:textId="77777777" w:rsidR="00C60C61" w:rsidRPr="005A3B23" w:rsidRDefault="00C60C61" w:rsidP="000D4F4C">
            <w:pPr>
              <w:spacing w:after="210"/>
              <w:rPr>
                <w:b/>
                <w:bCs/>
              </w:rPr>
            </w:pPr>
            <w:r w:rsidRPr="00B52F01">
              <w:rPr>
                <w:b/>
                <w:bCs/>
              </w:rPr>
              <w:t>Is the project within the Authority's jurisdiction</w:t>
            </w:r>
            <w:r>
              <w:rPr>
                <w:b/>
                <w:bCs/>
              </w:rPr>
              <w:t>?</w:t>
            </w:r>
          </w:p>
        </w:tc>
        <w:tc>
          <w:tcPr>
            <w:tcW w:w="5589" w:type="dxa"/>
          </w:tcPr>
          <w:p w14:paraId="6CA4A547" w14:textId="77777777" w:rsidR="00C60C61" w:rsidRPr="005A3B23" w:rsidRDefault="00C60C61" w:rsidP="000D4F4C">
            <w:pPr>
              <w:spacing w:before="75" w:after="150"/>
            </w:pPr>
            <w:r>
              <w:t xml:space="preserve">A detailed map of the Authority's jurisdiction can be found online </w:t>
            </w:r>
            <w:proofErr w:type="gramStart"/>
            <w:r>
              <w:t>at  https://www.openspaceauthority.org/board-directors</w:t>
            </w:r>
            <w:proofErr w:type="gramEnd"/>
            <w:r>
              <w:t>.</w:t>
            </w:r>
          </w:p>
        </w:tc>
      </w:tr>
      <w:tr w:rsidR="00C60C61" w:rsidRPr="005A3B23" w14:paraId="7ACC0A42" w14:textId="77777777" w:rsidTr="000D4F4C">
        <w:trPr>
          <w:trHeight w:val="1250"/>
        </w:trPr>
        <w:tc>
          <w:tcPr>
            <w:tcW w:w="3766" w:type="dxa"/>
          </w:tcPr>
          <w:p w14:paraId="69D87A8D" w14:textId="77777777" w:rsidR="00C60C61" w:rsidRPr="005A3B23" w:rsidRDefault="00C60C61" w:rsidP="000D4F4C">
            <w:pPr>
              <w:spacing w:after="210"/>
              <w:rPr>
                <w:b/>
                <w:bCs/>
              </w:rPr>
            </w:pPr>
            <w:r w:rsidRPr="00B52F01">
              <w:rPr>
                <w:b/>
                <w:bCs/>
              </w:rPr>
              <w:t>Project location: Address / Neighborhood</w:t>
            </w:r>
          </w:p>
        </w:tc>
        <w:tc>
          <w:tcPr>
            <w:tcW w:w="5589" w:type="dxa"/>
          </w:tcPr>
          <w:p w14:paraId="30E275C0" w14:textId="77777777" w:rsidR="00C60C61" w:rsidRPr="005A3B23" w:rsidRDefault="00C60C61" w:rsidP="000D4F4C">
            <w:pPr>
              <w:spacing w:before="75" w:after="150"/>
            </w:pPr>
            <w:r w:rsidRPr="00B52F01">
              <w:t xml:space="preserve">What is the physical location of the project? If the project will be in multiple locations, please describe. </w:t>
            </w:r>
            <w:r w:rsidRPr="00951F7E">
              <w:rPr>
                <w:b/>
                <w:bCs/>
              </w:rPr>
              <w:t>Note: All project locations must be within the Authority's jurisdiction.</w:t>
            </w:r>
          </w:p>
        </w:tc>
      </w:tr>
    </w:tbl>
    <w:p w14:paraId="00B27912" w14:textId="77777777" w:rsidR="00C60C61" w:rsidRDefault="00C60C61" w:rsidP="00C60C61">
      <w:pPr>
        <w:pStyle w:val="Heading8"/>
        <w:rPr>
          <w:b/>
          <w:bCs/>
        </w:rPr>
      </w:pPr>
    </w:p>
    <w:p w14:paraId="23E9A11F" w14:textId="56327E9F" w:rsidR="001722E7" w:rsidRPr="00C60C61" w:rsidRDefault="001722E7" w:rsidP="00C60C61">
      <w:pPr>
        <w:spacing w:line="240" w:lineRule="auto"/>
        <w:rPr>
          <w:b/>
          <w:bCs/>
          <w:caps/>
          <w:sz w:val="24"/>
          <w:szCs w:val="24"/>
        </w:rPr>
      </w:pPr>
    </w:p>
    <w:sectPr w:rsidR="001722E7" w:rsidRPr="00C60C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96C2" w14:textId="77777777" w:rsidR="00EA7F96" w:rsidRDefault="00EA7F96" w:rsidP="00EA7F96">
      <w:pPr>
        <w:spacing w:after="0" w:line="240" w:lineRule="auto"/>
      </w:pPr>
      <w:r>
        <w:separator/>
      </w:r>
    </w:p>
  </w:endnote>
  <w:endnote w:type="continuationSeparator" w:id="0">
    <w:p w14:paraId="2F36DF41" w14:textId="77777777" w:rsidR="00EA7F96" w:rsidRDefault="00EA7F96" w:rsidP="00EA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CA1E" w14:textId="6059B257" w:rsidR="00EA7F96" w:rsidRDefault="00EA7F96">
    <w:pPr>
      <w:pStyle w:val="Footer"/>
    </w:pPr>
    <w:r>
      <w:t>Santa Clara Valley Open Space Authority Urban Grant Program: 2025 Program Pre-Application</w:t>
    </w:r>
    <w:r w:rsidR="00CD307E">
      <w:t xml:space="preserve"> REFERENCE Material</w:t>
    </w:r>
  </w:p>
  <w:p w14:paraId="254BCD8A" w14:textId="77777777" w:rsidR="00EA7F96" w:rsidRDefault="00EA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6F30" w14:textId="77777777" w:rsidR="00EA7F96" w:rsidRDefault="00EA7F96" w:rsidP="00EA7F96">
      <w:pPr>
        <w:spacing w:after="0" w:line="240" w:lineRule="auto"/>
      </w:pPr>
      <w:r>
        <w:separator/>
      </w:r>
    </w:p>
  </w:footnote>
  <w:footnote w:type="continuationSeparator" w:id="0">
    <w:p w14:paraId="3E1590CB" w14:textId="77777777" w:rsidR="00EA7F96" w:rsidRDefault="00EA7F96" w:rsidP="00EA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5D7A"/>
    <w:multiLevelType w:val="hybridMultilevel"/>
    <w:tmpl w:val="BABA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63DC"/>
    <w:multiLevelType w:val="hybridMultilevel"/>
    <w:tmpl w:val="9692EFC4"/>
    <w:lvl w:ilvl="0" w:tplc="0742BF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B05C5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67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68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4F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CC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6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E3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0A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32ABA"/>
    <w:multiLevelType w:val="hybridMultilevel"/>
    <w:tmpl w:val="73F2AD58"/>
    <w:lvl w:ilvl="0" w:tplc="EE02453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C0EB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E2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6F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9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83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C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C6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9997">
    <w:abstractNumId w:val="1"/>
  </w:num>
  <w:num w:numId="2" w16cid:durableId="722482485">
    <w:abstractNumId w:val="2"/>
  </w:num>
  <w:num w:numId="3" w16cid:durableId="18832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7"/>
    <w:rsid w:val="001722E7"/>
    <w:rsid w:val="00384989"/>
    <w:rsid w:val="004C5E4D"/>
    <w:rsid w:val="0087280C"/>
    <w:rsid w:val="00982D5C"/>
    <w:rsid w:val="00C60C61"/>
    <w:rsid w:val="00CD307E"/>
    <w:rsid w:val="00EA7F96"/>
    <w:rsid w:val="00F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84EF"/>
  <w15:chartTrackingRefBased/>
  <w15:docId w15:val="{431AB16E-ED23-4759-A043-D311FA88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172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2E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72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C60C61"/>
    <w:rPr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C60C6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60C61"/>
  </w:style>
  <w:style w:type="paragraph" w:styleId="Header">
    <w:name w:val="header"/>
    <w:basedOn w:val="Normal"/>
    <w:link w:val="HeaderChar"/>
    <w:uiPriority w:val="99"/>
    <w:unhideWhenUsed/>
    <w:rsid w:val="00EA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96"/>
  </w:style>
  <w:style w:type="paragraph" w:styleId="Footer">
    <w:name w:val="footer"/>
    <w:basedOn w:val="Normal"/>
    <w:link w:val="FooterChar"/>
    <w:uiPriority w:val="99"/>
    <w:unhideWhenUsed/>
    <w:rsid w:val="00EA7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enspaceauthority.org/programs/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Latham</dc:creator>
  <cp:keywords/>
  <dc:description/>
  <cp:lastModifiedBy>Jackie Latham</cp:lastModifiedBy>
  <cp:revision>5</cp:revision>
  <dcterms:created xsi:type="dcterms:W3CDTF">2025-05-05T15:04:00Z</dcterms:created>
  <dcterms:modified xsi:type="dcterms:W3CDTF">2025-05-05T18:41:00Z</dcterms:modified>
</cp:coreProperties>
</file>